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07D5" w14:textId="77777777" w:rsidR="00107E4B" w:rsidRPr="00B170B0" w:rsidRDefault="00107E4B" w:rsidP="00107E4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170B0">
        <w:rPr>
          <w:rFonts w:asciiTheme="majorHAnsi" w:hAnsiTheme="majorHAnsi" w:cstheme="majorHAnsi"/>
          <w:sz w:val="24"/>
          <w:szCs w:val="24"/>
        </w:rPr>
        <w:t xml:space="preserve">GEO 103 </w:t>
      </w:r>
    </w:p>
    <w:p w14:paraId="612F677D" w14:textId="3C4FDA16" w:rsidR="00D74D90" w:rsidRDefault="00D74D90" w:rsidP="00D74D9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Summer Pre College 2023</w:t>
      </w:r>
    </w:p>
    <w:p w14:paraId="5E6E5488" w14:textId="77777777" w:rsidR="00D74D90" w:rsidRPr="00B170B0" w:rsidRDefault="00D74D90" w:rsidP="00D74D9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F4F3D92" w14:textId="77777777" w:rsidR="00107E4B" w:rsidRPr="00B170B0" w:rsidRDefault="00107E4B" w:rsidP="00107E4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170B0">
        <w:rPr>
          <w:rFonts w:asciiTheme="majorHAnsi" w:hAnsiTheme="majorHAnsi" w:cstheme="majorHAnsi"/>
          <w:sz w:val="24"/>
          <w:szCs w:val="24"/>
        </w:rPr>
        <w:t xml:space="preserve">Name: </w:t>
      </w:r>
    </w:p>
    <w:p w14:paraId="5DF9D8DD" w14:textId="77777777" w:rsidR="00107E4B" w:rsidRPr="00B170B0" w:rsidRDefault="00107E4B" w:rsidP="00107E4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B59F8A5" w14:textId="1581EEA7" w:rsidR="00107E4B" w:rsidRPr="00107E4B" w:rsidRDefault="00107E4B" w:rsidP="00107E4B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07E4B">
        <w:rPr>
          <w:rFonts w:asciiTheme="majorHAnsi" w:hAnsiTheme="majorHAnsi" w:cstheme="majorHAnsi"/>
          <w:b/>
          <w:bCs/>
          <w:sz w:val="24"/>
          <w:szCs w:val="24"/>
        </w:rPr>
        <w:t>Exploring environmental justice movements internationally</w:t>
      </w:r>
    </w:p>
    <w:p w14:paraId="44B6E73B" w14:textId="746FDC48" w:rsidR="00107E4B" w:rsidRDefault="00107E4B" w:rsidP="00107E4B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B170B0">
        <w:rPr>
          <w:rFonts w:asciiTheme="majorHAnsi" w:hAnsiTheme="majorHAnsi" w:cstheme="majorHAnsi"/>
          <w:sz w:val="24"/>
          <w:szCs w:val="24"/>
          <w:u w:val="single"/>
        </w:rPr>
        <w:t>Instruction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: </w:t>
      </w:r>
    </w:p>
    <w:p w14:paraId="0262AD72" w14:textId="55669DD0" w:rsidR="00107E4B" w:rsidRPr="0007600E" w:rsidRDefault="0007600E" w:rsidP="00107E4B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Go the website: </w:t>
      </w:r>
      <w:hyperlink r:id="rId5" w:history="1">
        <w:r w:rsidR="00B146CC">
          <w:rPr>
            <w:rStyle w:val="Hyperlink"/>
            <w:rFonts w:asciiTheme="majorHAnsi" w:hAnsiTheme="majorHAnsi" w:cstheme="majorHAnsi"/>
            <w:sz w:val="24"/>
            <w:szCs w:val="24"/>
          </w:rPr>
          <w:t>Global Atlas of E</w:t>
        </w:r>
        <w:r w:rsidRPr="0007600E">
          <w:rPr>
            <w:rStyle w:val="Hyperlink"/>
            <w:rFonts w:asciiTheme="majorHAnsi" w:hAnsiTheme="majorHAnsi" w:cstheme="majorHAnsi"/>
            <w:sz w:val="24"/>
            <w:szCs w:val="24"/>
          </w:rPr>
          <w:t>nvironmental Justice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 Navigate to the </w:t>
      </w:r>
      <w:hyperlink r:id="rId6" w:history="1">
        <w:r w:rsidRPr="0007600E">
          <w:rPr>
            <w:rStyle w:val="Hyperlink"/>
            <w:rFonts w:asciiTheme="majorHAnsi" w:hAnsiTheme="majorHAnsi" w:cstheme="majorHAnsi"/>
            <w:sz w:val="24"/>
            <w:szCs w:val="24"/>
          </w:rPr>
          <w:t>‘About’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page (under the EJ Atlas dropdown menu or hyperlinked). Skim the ‘About’ page – pay attention to the sections ‘What is this Project About?’, ‘What type of information can you find in the Atlas?’, and ‘How we map: a collaborative process.’ </w:t>
      </w:r>
    </w:p>
    <w:p w14:paraId="026CE174" w14:textId="4BE19D13" w:rsidR="0007600E" w:rsidRPr="006C08BB" w:rsidRDefault="0007600E" w:rsidP="00107E4B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Go back to the homepage and click on a data point near your home (or a place you have a strong connection with). Hit the ‘see more’ pop-up and read about the issue highlighted. Note down the issue and three things about it that you found interesting, surprising, </w:t>
      </w:r>
      <w:r w:rsidR="006C08BB">
        <w:rPr>
          <w:rFonts w:asciiTheme="majorHAnsi" w:hAnsiTheme="majorHAnsi" w:cstheme="majorHAnsi"/>
          <w:sz w:val="24"/>
          <w:szCs w:val="24"/>
        </w:rPr>
        <w:t xml:space="preserve">etc. </w:t>
      </w:r>
    </w:p>
    <w:p w14:paraId="0AE85191" w14:textId="33E63C48" w:rsidR="006C08BB" w:rsidRPr="00433E68" w:rsidRDefault="006C08BB" w:rsidP="00107E4B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Go back to the homepage and click on a data point somewhere else in the world. Hit the ‘see more’ pop-up and read about the issue highlighted. Note down the issue and three things about it that you found interesting, surprising, etc.</w:t>
      </w:r>
    </w:p>
    <w:p w14:paraId="22A35E3D" w14:textId="4A0D439E" w:rsidR="00433E68" w:rsidRDefault="00433E68" w:rsidP="00433E68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</w:p>
    <w:p w14:paraId="79E7D76A" w14:textId="7DF3D0DC" w:rsidR="00433E68" w:rsidRDefault="00433E68" w:rsidP="00433E68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Website: </w:t>
      </w:r>
    </w:p>
    <w:p w14:paraId="0DA08162" w14:textId="3878ED73" w:rsidR="00433E68" w:rsidRPr="007A19E8" w:rsidRDefault="007A19E8" w:rsidP="007A19E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Environmental justice point #1: </w:t>
      </w:r>
    </w:p>
    <w:p w14:paraId="1866284C" w14:textId="069C1746" w:rsidR="007A19E8" w:rsidRDefault="007A19E8" w:rsidP="007A19E8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2D35919A" w14:textId="3866069E" w:rsidR="007A19E8" w:rsidRDefault="007A19E8" w:rsidP="007A19E8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3D18AF05" w14:textId="4A6BBC9D" w:rsidR="007A19E8" w:rsidRDefault="007A19E8" w:rsidP="007A19E8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14:paraId="222FAD07" w14:textId="30DFFF8C" w:rsidR="007A19E8" w:rsidRPr="007A19E8" w:rsidRDefault="007A19E8" w:rsidP="007A19E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Environmental justice point #2: </w:t>
      </w:r>
    </w:p>
    <w:p w14:paraId="71F61794" w14:textId="77777777" w:rsidR="007A19E8" w:rsidRDefault="007A19E8" w:rsidP="007A19E8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08F37D0F" w14:textId="77777777" w:rsidR="007A19E8" w:rsidRDefault="007A19E8" w:rsidP="007A19E8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3B9616BF" w14:textId="53983DFD" w:rsidR="006C08BB" w:rsidRPr="0010780B" w:rsidRDefault="007A19E8" w:rsidP="0010780B">
      <w:pPr>
        <w:pStyle w:val="ListParagraph"/>
        <w:numPr>
          <w:ilvl w:val="1"/>
          <w:numId w:val="7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14:paraId="08994B1A" w14:textId="361159A5" w:rsidR="00433E68" w:rsidRDefault="00450939" w:rsidP="00450939">
      <w:r>
        <w:t xml:space="preserve">Now that you </w:t>
      </w:r>
      <w:proofErr w:type="gramStart"/>
      <w:r>
        <w:t>have an understanding of</w:t>
      </w:r>
      <w:proofErr w:type="gramEnd"/>
      <w:r>
        <w:t xml:space="preserve"> these issues, let’s turn to what is being done about them. </w:t>
      </w:r>
      <w:r w:rsidR="00B3603F">
        <w:t>Using the EJ Atlas and Google, do</w:t>
      </w:r>
      <w:r w:rsidR="00433E68">
        <w:t xml:space="preserve"> </w:t>
      </w:r>
      <w:r w:rsidR="00B3603F">
        <w:t>some research about how people have responded to these instances of environmental injustice</w:t>
      </w:r>
      <w:r w:rsidR="008214DE">
        <w:t xml:space="preserve">. Where there protests, lawsuits, </w:t>
      </w:r>
      <w:r w:rsidR="00EC64BD">
        <w:t>direct action</w:t>
      </w:r>
      <w:r w:rsidR="0010780B">
        <w:t xml:space="preserve">, </w:t>
      </w:r>
      <w:proofErr w:type="spellStart"/>
      <w:r w:rsidR="0010780B">
        <w:t>etc</w:t>
      </w:r>
      <w:proofErr w:type="spellEnd"/>
      <w:r w:rsidR="0010780B">
        <w:t xml:space="preserve">? What was the response from the government or corporation to people’s actions (if any)? </w:t>
      </w:r>
    </w:p>
    <w:p w14:paraId="5EE0F8BB" w14:textId="77777777" w:rsidR="0010780B" w:rsidRPr="007A19E8" w:rsidRDefault="0010780B" w:rsidP="0010780B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Environmental justice point #1: </w:t>
      </w:r>
    </w:p>
    <w:p w14:paraId="77B3045C" w14:textId="77777777" w:rsidR="0010780B" w:rsidRDefault="0010780B" w:rsidP="0010780B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29BB22E0" w14:textId="77777777" w:rsidR="0010780B" w:rsidRDefault="0010780B" w:rsidP="0010780B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0B35C31F" w14:textId="77777777" w:rsidR="0010780B" w:rsidRDefault="0010780B" w:rsidP="0010780B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14:paraId="288B2446" w14:textId="77777777" w:rsidR="0010780B" w:rsidRPr="007A19E8" w:rsidRDefault="0010780B" w:rsidP="0010780B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Environmental justice point #2: </w:t>
      </w:r>
    </w:p>
    <w:p w14:paraId="7CFB6B1E" w14:textId="77777777" w:rsidR="0010780B" w:rsidRDefault="0010780B" w:rsidP="0010780B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544947FF" w14:textId="77777777" w:rsidR="0010780B" w:rsidRDefault="0010780B" w:rsidP="0010780B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14:paraId="05FACBC2" w14:textId="50047666" w:rsidR="0010780B" w:rsidRPr="0010780B" w:rsidRDefault="0010780B" w:rsidP="00450939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sectPr w:rsidR="0010780B" w:rsidRPr="0010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6FA"/>
    <w:multiLevelType w:val="hybridMultilevel"/>
    <w:tmpl w:val="6FD4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F62"/>
    <w:multiLevelType w:val="hybridMultilevel"/>
    <w:tmpl w:val="68587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DE0"/>
    <w:multiLevelType w:val="hybridMultilevel"/>
    <w:tmpl w:val="2BDA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D8B"/>
    <w:multiLevelType w:val="hybridMultilevel"/>
    <w:tmpl w:val="8EF6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54"/>
    <w:multiLevelType w:val="hybridMultilevel"/>
    <w:tmpl w:val="6FD4B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2EF"/>
    <w:multiLevelType w:val="hybridMultilevel"/>
    <w:tmpl w:val="05FE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421"/>
    <w:multiLevelType w:val="hybridMultilevel"/>
    <w:tmpl w:val="B238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6119"/>
    <w:multiLevelType w:val="hybridMultilevel"/>
    <w:tmpl w:val="678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398">
    <w:abstractNumId w:val="3"/>
  </w:num>
  <w:num w:numId="2" w16cid:durableId="985082814">
    <w:abstractNumId w:val="2"/>
  </w:num>
  <w:num w:numId="3" w16cid:durableId="4794112">
    <w:abstractNumId w:val="6"/>
  </w:num>
  <w:num w:numId="4" w16cid:durableId="370034438">
    <w:abstractNumId w:val="7"/>
  </w:num>
  <w:num w:numId="5" w16cid:durableId="990795928">
    <w:abstractNumId w:val="5"/>
  </w:num>
  <w:num w:numId="6" w16cid:durableId="1474326567">
    <w:abstractNumId w:val="1"/>
  </w:num>
  <w:num w:numId="7" w16cid:durableId="1902641648">
    <w:abstractNumId w:val="0"/>
  </w:num>
  <w:num w:numId="8" w16cid:durableId="1913393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4B"/>
    <w:rsid w:val="0007600E"/>
    <w:rsid w:val="0010780B"/>
    <w:rsid w:val="00107E4B"/>
    <w:rsid w:val="00433E68"/>
    <w:rsid w:val="00450939"/>
    <w:rsid w:val="006C08BB"/>
    <w:rsid w:val="007A19E8"/>
    <w:rsid w:val="008214DE"/>
    <w:rsid w:val="008A6504"/>
    <w:rsid w:val="00B146CC"/>
    <w:rsid w:val="00B3603F"/>
    <w:rsid w:val="00D74D90"/>
    <w:rsid w:val="00D77404"/>
    <w:rsid w:val="00E21071"/>
    <w:rsid w:val="00EC64BD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C1F"/>
  <w15:chartTrackingRefBased/>
  <w15:docId w15:val="{D1A39E10-BEAF-4773-9308-F97EF41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atlas.org/about" TargetMode="External"/><Relationship Id="rId5" Type="http://schemas.openxmlformats.org/officeDocument/2006/relationships/hyperlink" Target="https://ejatla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Sohrob Tosh Aslamy</cp:lastModifiedBy>
  <cp:revision>2</cp:revision>
  <dcterms:created xsi:type="dcterms:W3CDTF">2023-07-20T14:10:00Z</dcterms:created>
  <dcterms:modified xsi:type="dcterms:W3CDTF">2023-07-20T14:10:00Z</dcterms:modified>
</cp:coreProperties>
</file>